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7B9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</w:p>
    <w:p w14:paraId="1A93BA3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Колесотокарный станок ТС912Ф3</w:t>
      </w:r>
    </w:p>
    <w:p w14:paraId="14F11A86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</w:t>
      </w:r>
    </w:p>
    <w:p w14:paraId="0093505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E7DBBE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Колесотокарный станок ТС912Ф3</w:t>
      </w:r>
      <w:r>
        <w:rPr>
          <w:rFonts w:ascii="Times New Roman" w:hAnsi="Times New Roman" w:cs="Times New Roman"/>
          <w:sz w:val="24"/>
          <w:szCs w:val="24"/>
        </w:rPr>
        <w:t xml:space="preserve"> — это CNC станок напольного исполнения, специального назначения с цельной станиной, предназначенный для обточки колес, используемых в железнодорожных транспортных средствах. Этот станок обеспечивает производительную обработку монолитных колес и колес с бандажами как использованных, так и новых колесных пар. Колесные пары могут быть снабжены выносными осевыми коробками, шестернями, установленными между колесами, и тормозными дисками. Колесная пара катится на встроенный подъемник колесных пар по рельсам, автоматически центрируется и зажимается в центрах и приводных кулачках, установленных на торцевых пластинах шпинделя. Главный привод питается от двух асинхронных двигателей с регулируемыми переменными скоростями вращения и цифровым управлением в системе master/slave system. Станок располагается выше пола, способен выполнять следующие операции: </w:t>
      </w:r>
    </w:p>
    <w:p w14:paraId="289F2DEB">
      <w:pPr>
        <w:pStyle w:val="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профиля колеса в соответствии с технологической программой;</w:t>
      </w:r>
    </w:p>
    <w:p w14:paraId="7DB165E6">
      <w:pPr>
        <w:pStyle w:val="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внутренняя обработка обода колеса; внешняя обработка обода колеса;</w:t>
      </w:r>
    </w:p>
    <w:p w14:paraId="199F22BA">
      <w:pPr>
        <w:pStyle w:val="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ограничивающего канавки; </w:t>
      </w:r>
    </w:p>
    <w:p w14:paraId="090406AD">
      <w:pPr>
        <w:pStyle w:val="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бандажа для снятия удерживающего кольца; </w:t>
      </w:r>
    </w:p>
    <w:p w14:paraId="7A80CAC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F0FDE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 станка</w:t>
      </w:r>
    </w:p>
    <w:p w14:paraId="6D49624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34B4190">
      <w:pPr>
        <w:pStyle w:val="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элементы корпуса выполнены в виде чрезвычайно жестких, сильно ребристых коробчатых чугунных отливок высшего качества, что гарантирует наилучшее гашение вибраций, возникающих в процессе обточки колес.</w:t>
      </w:r>
    </w:p>
    <w:p w14:paraId="691F0528">
      <w:pPr>
        <w:pStyle w:val="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привод приводится в действие двумя асинхронными моторами с регулируемыми переменными скоростями вращения и цифровым управлением. </w:t>
      </w:r>
    </w:p>
    <w:p w14:paraId="6615B32F">
      <w:pPr>
        <w:pStyle w:val="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автоматическое и надежное измерение износа профиля с использованием измерительных головок контактного типа;</w:t>
      </w:r>
    </w:p>
    <w:p w14:paraId="6988023D">
      <w:pPr>
        <w:pStyle w:val="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производительное обработка экономичных профилей;</w:t>
      </w:r>
    </w:p>
    <w:p w14:paraId="21CADB25">
      <w:pPr>
        <w:pStyle w:val="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универсальное оборудование и широкие возможности программирования облегчают обработку специальных профилей колес.</w:t>
      </w:r>
    </w:p>
    <w:p w14:paraId="48BCFEA0">
      <w:pPr>
        <w:pStyle w:val="4"/>
        <w:numPr>
          <w:numId w:val="0"/>
        </w:numPr>
        <w:spacing w:line="240" w:lineRule="auto"/>
        <w:ind w:left="1069" w:leftChars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AB25300">
      <w:pPr>
        <w:pStyle w:val="4"/>
        <w:numPr>
          <w:numId w:val="0"/>
        </w:num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279650" cy="1520190"/>
            <wp:effectExtent l="0" t="0" r="6350" b="3810"/>
            <wp:docPr id="2" name="Изображение 2" descr="Колесотокарный станок ТС912Ф3 техст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Колесотокарный станок ТС912Ф3 техстро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280920" cy="1513840"/>
            <wp:effectExtent l="0" t="0" r="5080" b="10160"/>
            <wp:docPr id="3" name="Изображение 3" descr="Колесотокарный станок ТС912Ф3 техстрой таганр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Колесотокарный станок ТС912Ф3 техстрой таганрог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9EDEE">
      <w:pPr>
        <w:rPr>
          <w:rFonts w:hint="default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66756"/>
    <w:multiLevelType w:val="multilevel"/>
    <w:tmpl w:val="14F66756"/>
    <w:lvl w:ilvl="0" w:tentative="0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731F4E08"/>
    <w:multiLevelType w:val="multilevel"/>
    <w:tmpl w:val="731F4E08"/>
    <w:lvl w:ilvl="0" w:tentative="0">
      <w:start w:val="1"/>
      <w:numFmt w:val="bullet"/>
      <w:lvlText w:val=""/>
      <w:lvlJc w:val="left"/>
      <w:pPr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E5"/>
    <w:rsid w:val="001012F2"/>
    <w:rsid w:val="003874E5"/>
    <w:rsid w:val="2890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1537</Characters>
  <Lines>12</Lines>
  <Paragraphs>3</Paragraphs>
  <TotalTime>4</TotalTime>
  <ScaleCrop>false</ScaleCrop>
  <LinksUpToDate>false</LinksUpToDate>
  <CharactersWithSpaces>1803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2025-06-30T08:07:00Z</dcterms:created>
  <dc:creator>Polulyah Yuriy</dc:creator>
  <cp:lastModifiedBy>Пользователь</cp:lastModifiedBy>
  <dcterms:modified xsi:type="dcterms:W3CDTF">2025-07-01T12:42:55Z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9A20DB9BBD4C485A9AEC2657D0D88FEE_12</vt:lpwstr>
  </property>
</Properties>
</file>